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D39C0" w14:textId="6ADC28C6" w:rsidR="008B72D0" w:rsidRPr="00030466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4to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733D5D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MARZO</w:t>
      </w:r>
    </w:p>
    <w:p w14:paraId="3C1D1FD7" w14:textId="77777777" w:rsidR="008B72D0" w:rsidRPr="00030466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8B72D0" w:rsidRPr="00030466" w14:paraId="1134AF9B" w14:textId="77777777" w:rsidTr="0074728E">
        <w:tc>
          <w:tcPr>
            <w:tcW w:w="1417" w:type="dxa"/>
            <w:shd w:val="clear" w:color="auto" w:fill="B4C6E7" w:themeFill="accent1" w:themeFillTint="66"/>
            <w:vAlign w:val="center"/>
          </w:tcPr>
          <w:p w14:paraId="445B5193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7E554ADE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29261804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3574248D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3AAF98F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8B72D0" w:rsidRPr="00030466" w14:paraId="2DBF1D83" w14:textId="77777777" w:rsidTr="0074728E">
        <w:tc>
          <w:tcPr>
            <w:tcW w:w="1417" w:type="dxa"/>
            <w:vAlign w:val="center"/>
          </w:tcPr>
          <w:p w14:paraId="2D4179D1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75A5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3CE80CA" wp14:editId="042FBBA0">
                  <wp:extent cx="550436" cy="540000"/>
                  <wp:effectExtent l="0" t="0" r="2540" b="0"/>
                  <wp:docPr id="1874189402" name="Imagen 1874189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vAlign w:val="center"/>
          </w:tcPr>
          <w:p w14:paraId="43EB1CB8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75A5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DB997DC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75A5D">
              <w:rPr>
                <w:rFonts w:ascii="Tahoma" w:hAnsi="Tahoma" w:cs="Tahoma"/>
                <w:sz w:val="24"/>
                <w:szCs w:val="24"/>
              </w:rPr>
              <w:t>Página 22 a la 33</w:t>
            </w:r>
          </w:p>
        </w:tc>
        <w:tc>
          <w:tcPr>
            <w:tcW w:w="2268" w:type="dxa"/>
            <w:vAlign w:val="center"/>
          </w:tcPr>
          <w:p w14:paraId="4403A4AB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01 - </w:t>
            </w:r>
            <w:r w:rsidRPr="00075A5D">
              <w:rPr>
                <w:rFonts w:ascii="Tahoma" w:hAnsi="Tahoma" w:cs="Tahoma"/>
                <w:sz w:val="24"/>
                <w:szCs w:val="24"/>
              </w:rPr>
              <w:t>¡Niñas y niños de mi aula, somos noticia!</w:t>
            </w:r>
          </w:p>
        </w:tc>
        <w:tc>
          <w:tcPr>
            <w:tcW w:w="6446" w:type="dxa"/>
            <w:vAlign w:val="center"/>
          </w:tcPr>
          <w:p w14:paraId="5AD1147A" w14:textId="77777777" w:rsidR="008B72D0" w:rsidRPr="00075A5D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75A5D">
              <w:rPr>
                <w:rFonts w:ascii="Tahoma" w:hAnsi="Tahoma" w:cs="Tahoma"/>
                <w:sz w:val="24"/>
                <w:szCs w:val="24"/>
              </w:rPr>
              <w:t>Elaborar un boletín informativo dirigido a todos, con el fin de reflexionar sobre la inclusión y la igualdad de género.</w:t>
            </w:r>
          </w:p>
        </w:tc>
        <w:tc>
          <w:tcPr>
            <w:tcW w:w="2268" w:type="dxa"/>
            <w:vAlign w:val="center"/>
          </w:tcPr>
          <w:p w14:paraId="220B7CCA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75A5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3D8E5E" wp14:editId="728B6A30">
                  <wp:extent cx="351462" cy="360000"/>
                  <wp:effectExtent l="0" t="0" r="0" b="2540"/>
                  <wp:docPr id="1925571046" name="Imagen 192557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5A5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759C8F" wp14:editId="60041428">
                  <wp:extent cx="362905" cy="360000"/>
                  <wp:effectExtent l="0" t="0" r="0" b="2540"/>
                  <wp:docPr id="44263451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75A5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862630" wp14:editId="1073C93F">
                  <wp:extent cx="487791" cy="360000"/>
                  <wp:effectExtent l="0" t="0" r="7620" b="2540"/>
                  <wp:docPr id="239963179" name="Imagen 23996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318D1A5C" w14:textId="77777777" w:rsidTr="0074728E">
        <w:tc>
          <w:tcPr>
            <w:tcW w:w="1417" w:type="dxa"/>
            <w:vAlign w:val="center"/>
          </w:tcPr>
          <w:p w14:paraId="17DBF30C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FC2624" wp14:editId="18500C05">
                  <wp:extent cx="555319" cy="540000"/>
                  <wp:effectExtent l="0" t="0" r="0" b="0"/>
                  <wp:docPr id="1731881403" name="Imagen 173188140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81403" name="Imagen 1731881403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07DFA2" w14:textId="77777777" w:rsidR="008B72D0" w:rsidRPr="005E713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51B469C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138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</w:tcPr>
          <w:p w14:paraId="027092C9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02 -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naturaleza en un bordado.</w:t>
            </w:r>
          </w:p>
        </w:tc>
        <w:tc>
          <w:tcPr>
            <w:tcW w:w="6446" w:type="dxa"/>
            <w:vAlign w:val="center"/>
          </w:tcPr>
          <w:p w14:paraId="33BBE0C4" w14:textId="77777777" w:rsidR="008B72D0" w:rsidRPr="00075A5D" w:rsidRDefault="008B72D0" w:rsidP="0074728E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Identificar patrones simétricos en la naturaleza para representarlos en artesanías.</w:t>
            </w:r>
          </w:p>
        </w:tc>
        <w:tc>
          <w:tcPr>
            <w:tcW w:w="2268" w:type="dxa"/>
            <w:vAlign w:val="center"/>
          </w:tcPr>
          <w:p w14:paraId="49AA9E70" w14:textId="77777777" w:rsidR="008B72D0" w:rsidRPr="00075A5D" w:rsidRDefault="008B72D0" w:rsidP="0074728E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1E9E698" wp14:editId="154039B3">
                  <wp:extent cx="351462" cy="360000"/>
                  <wp:effectExtent l="0" t="0" r="0" b="2540"/>
                  <wp:docPr id="964250439" name="Imagen 964250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F251C1" wp14:editId="7A374F1F">
                  <wp:extent cx="357231" cy="360000"/>
                  <wp:effectExtent l="0" t="0" r="5080" b="2540"/>
                  <wp:docPr id="2134767033" name="Imagen 21347670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67033" name="Imagen 2134767033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E35BB0" wp14:editId="4B41397E">
                  <wp:extent cx="360292" cy="360000"/>
                  <wp:effectExtent l="0" t="0" r="1905" b="2540"/>
                  <wp:docPr id="1614945152" name="Imagen 16149451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45152" name="Imagen 1614945152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476659" wp14:editId="6E2E3A6C">
                  <wp:extent cx="487791" cy="360000"/>
                  <wp:effectExtent l="0" t="0" r="7620" b="2540"/>
                  <wp:docPr id="1311898149" name="Imagen 1311898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E84361E" wp14:editId="311D2AE4">
                  <wp:extent cx="312515" cy="360000"/>
                  <wp:effectExtent l="0" t="0" r="0" b="2540"/>
                  <wp:docPr id="986386344" name="Imagen 986386344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86344" name="Imagen 986386344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1B364D2E" w14:textId="77777777" w:rsidTr="0074728E">
        <w:tc>
          <w:tcPr>
            <w:tcW w:w="1417" w:type="dxa"/>
            <w:vAlign w:val="center"/>
          </w:tcPr>
          <w:p w14:paraId="0D3915F0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7032865" wp14:editId="5F31940A">
                  <wp:extent cx="558881" cy="540000"/>
                  <wp:effectExtent l="0" t="0" r="0" b="0"/>
                  <wp:docPr id="28626370" name="Imagen 2862637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6370" name="Imagen 28626370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0B5BD9" w14:textId="77777777" w:rsidR="008B72D0" w:rsidRPr="005E713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68CF6E7E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234 a la 245</w:t>
            </w:r>
          </w:p>
        </w:tc>
        <w:tc>
          <w:tcPr>
            <w:tcW w:w="2268" w:type="dxa"/>
            <w:vAlign w:val="center"/>
          </w:tcPr>
          <w:p w14:paraId="78CECFBB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03 -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Pasado y presente de la igualdad entre personas.</w:t>
            </w:r>
          </w:p>
        </w:tc>
        <w:tc>
          <w:tcPr>
            <w:tcW w:w="6446" w:type="dxa"/>
            <w:vAlign w:val="center"/>
          </w:tcPr>
          <w:p w14:paraId="310431B8" w14:textId="77777777" w:rsidR="008B72D0" w:rsidRPr="00030466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Construir un 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kamishibai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 xml:space="preserve">, un teatro de papel estilo </w:t>
            </w:r>
            <w:proofErr w:type="spellStart"/>
            <w:r w:rsidRPr="005E7139">
              <w:rPr>
                <w:rFonts w:ascii="Tahoma" w:hAnsi="Tahoma" w:cs="Tahoma"/>
                <w:sz w:val="24"/>
                <w:szCs w:val="24"/>
              </w:rPr>
              <w:t>butai</w:t>
            </w:r>
            <w:proofErr w:type="spellEnd"/>
            <w:r w:rsidRPr="005E7139">
              <w:rPr>
                <w:rFonts w:ascii="Tahoma" w:hAnsi="Tahoma" w:cs="Tahoma"/>
                <w:sz w:val="24"/>
                <w:szCs w:val="24"/>
              </w:rPr>
              <w:t>, para presentar escenas que contribuyan a transformar los estereotipos de género a favor de la igualdad de género y el respeto a la dignidad de las niñas y los niños.</w:t>
            </w:r>
          </w:p>
        </w:tc>
        <w:tc>
          <w:tcPr>
            <w:tcW w:w="2268" w:type="dxa"/>
            <w:vAlign w:val="center"/>
          </w:tcPr>
          <w:p w14:paraId="08F43232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C092C50" wp14:editId="56F5A305">
                  <wp:extent cx="351462" cy="360000"/>
                  <wp:effectExtent l="0" t="0" r="0" b="2540"/>
                  <wp:docPr id="1318036249" name="Imagen 1318036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7BEC3B" wp14:editId="35225F1D">
                  <wp:extent cx="357231" cy="360000"/>
                  <wp:effectExtent l="0" t="0" r="5080" b="2540"/>
                  <wp:docPr id="1512900043" name="Imagen 15129000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00043" name="Imagen 1512900043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A7A08C" wp14:editId="73C6D97F">
                  <wp:extent cx="362905" cy="360000"/>
                  <wp:effectExtent l="0" t="0" r="0" b="2540"/>
                  <wp:docPr id="778615749" name="Imagen 77861574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15749" name="Imagen 77861574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5ADBEFB3" w14:textId="77777777" w:rsidTr="0074728E">
        <w:tc>
          <w:tcPr>
            <w:tcW w:w="1417" w:type="dxa"/>
            <w:vAlign w:val="center"/>
          </w:tcPr>
          <w:p w14:paraId="0D3BAD37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92D7A6" wp14:editId="16237F6D">
                  <wp:extent cx="555105" cy="540000"/>
                  <wp:effectExtent l="0" t="0" r="0" b="0"/>
                  <wp:docPr id="1451273100" name="Imagen 1451273100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73100" name="Imagen 1451273100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70BFBE" w14:textId="77777777" w:rsidR="008B72D0" w:rsidRPr="005E713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1178AEAC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270 a la 279</w:t>
            </w:r>
          </w:p>
        </w:tc>
        <w:tc>
          <w:tcPr>
            <w:tcW w:w="2268" w:type="dxa"/>
            <w:vAlign w:val="center"/>
          </w:tcPr>
          <w:p w14:paraId="5DD1BD5F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04 -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¿Cómo es tu familia? Mi familia es…</w:t>
            </w:r>
          </w:p>
        </w:tc>
        <w:tc>
          <w:tcPr>
            <w:tcW w:w="6446" w:type="dxa"/>
            <w:vAlign w:val="center"/>
          </w:tcPr>
          <w:p w14:paraId="525ACAE4" w14:textId="77777777" w:rsidR="008B72D0" w:rsidRPr="00030466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Organizar una </w:t>
            </w: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Pr="005E7139">
              <w:rPr>
                <w:rFonts w:ascii="Tahoma" w:hAnsi="Tahoma" w:cs="Tahoma"/>
                <w:sz w:val="24"/>
                <w:szCs w:val="24"/>
              </w:rPr>
              <w:t>alería de la familia en donde montarán, con fotografías, dibujos y diversos objetos, el valor de su familia y sus aportaciones para favorecer el desarrollo personal y social de sus integrantes.</w:t>
            </w:r>
          </w:p>
        </w:tc>
        <w:tc>
          <w:tcPr>
            <w:tcW w:w="2268" w:type="dxa"/>
            <w:vAlign w:val="center"/>
          </w:tcPr>
          <w:p w14:paraId="00265D75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0199C9" wp14:editId="4275B353">
                  <wp:extent cx="351462" cy="360000"/>
                  <wp:effectExtent l="0" t="0" r="0" b="2540"/>
                  <wp:docPr id="166154960" name="Imagen 16615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6D4202" wp14:editId="7B0F5457">
                  <wp:extent cx="357231" cy="360000"/>
                  <wp:effectExtent l="0" t="0" r="5080" b="2540"/>
                  <wp:docPr id="822845353" name="Imagen 822845353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2845353" name="Imagen 822845353" descr="Icon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4F3F02D" wp14:editId="6D519801">
                  <wp:extent cx="487791" cy="360000"/>
                  <wp:effectExtent l="0" t="0" r="7620" b="2540"/>
                  <wp:docPr id="1532252673" name="Imagen 1532252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6B5462DE" w14:textId="77777777" w:rsidTr="0074728E">
        <w:tc>
          <w:tcPr>
            <w:tcW w:w="1417" w:type="dxa"/>
            <w:vAlign w:val="center"/>
          </w:tcPr>
          <w:p w14:paraId="42878796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415E43" wp14:editId="5CCA32F0">
                  <wp:extent cx="550436" cy="540000"/>
                  <wp:effectExtent l="0" t="0" r="2540" b="0"/>
                  <wp:docPr id="2038032379" name="Imagen 2038032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695A62" w14:textId="77777777" w:rsidR="008B72D0" w:rsidRPr="005E713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8BD5A16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110 a la 121</w:t>
            </w:r>
          </w:p>
        </w:tc>
        <w:tc>
          <w:tcPr>
            <w:tcW w:w="2268" w:type="dxa"/>
            <w:vAlign w:val="center"/>
          </w:tcPr>
          <w:p w14:paraId="5335DAD4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La vida con colores es más bella.</w:t>
            </w:r>
          </w:p>
        </w:tc>
        <w:tc>
          <w:tcPr>
            <w:tcW w:w="6446" w:type="dxa"/>
            <w:vAlign w:val="center"/>
          </w:tcPr>
          <w:p w14:paraId="5418D2E0" w14:textId="77777777" w:rsidR="008B72D0" w:rsidRPr="00030466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 xml:space="preserve">Elaborar un cortometraje o una </w:t>
            </w:r>
            <w:r w:rsidRPr="00B662C4">
              <w:rPr>
                <w:rFonts w:ascii="Tahoma" w:hAnsi="Tahoma" w:cs="Tahoma"/>
                <w:sz w:val="24"/>
                <w:szCs w:val="24"/>
              </w:rPr>
              <w:t>presentación de teatro de títeres. Hablar sobre el tema de la discriminación y alentar</w:t>
            </w:r>
            <w:r w:rsidRPr="005E7139">
              <w:rPr>
                <w:rFonts w:ascii="Tahoma" w:hAnsi="Tahoma" w:cs="Tahoma"/>
                <w:sz w:val="24"/>
                <w:szCs w:val="24"/>
              </w:rPr>
              <w:t xml:space="preserve"> a la comunidad a reflexionar al respecto.</w:t>
            </w:r>
          </w:p>
        </w:tc>
        <w:tc>
          <w:tcPr>
            <w:tcW w:w="2268" w:type="dxa"/>
            <w:vAlign w:val="center"/>
          </w:tcPr>
          <w:p w14:paraId="575ECFBD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11121B" wp14:editId="2DF06562">
                  <wp:extent cx="357231" cy="360000"/>
                  <wp:effectExtent l="0" t="0" r="5080" b="2540"/>
                  <wp:docPr id="691570253" name="Imagen 69157025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483334" name="Imagen 1711483334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A6E36B1" wp14:editId="71351930">
                  <wp:extent cx="487791" cy="360000"/>
                  <wp:effectExtent l="0" t="0" r="7620" b="2540"/>
                  <wp:docPr id="892012657" name="Imagen 892012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142E11" wp14:editId="2A37FDBF">
                  <wp:extent cx="312515" cy="360000"/>
                  <wp:effectExtent l="0" t="0" r="0" b="2540"/>
                  <wp:docPr id="1031127737" name="Imagen 1031127737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26995" name="Imagen 1304426995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6B7C2B5A" w14:textId="77777777" w:rsidTr="0074728E">
        <w:tc>
          <w:tcPr>
            <w:tcW w:w="1417" w:type="dxa"/>
            <w:vAlign w:val="center"/>
          </w:tcPr>
          <w:p w14:paraId="1F61DD5B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10E4B5F" wp14:editId="5C6E642F">
                  <wp:extent cx="558881" cy="540000"/>
                  <wp:effectExtent l="0" t="0" r="0" b="0"/>
                  <wp:docPr id="130739237" name="Imagen 1307392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9237" name="Imagen 130739237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75A588" w14:textId="77777777" w:rsidR="008B72D0" w:rsidRPr="005E713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45C1219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Páginas 196 a la 205</w:t>
            </w:r>
          </w:p>
        </w:tc>
        <w:tc>
          <w:tcPr>
            <w:tcW w:w="2268" w:type="dxa"/>
            <w:vAlign w:val="center"/>
          </w:tcPr>
          <w:p w14:paraId="7B2F0BB1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06 - </w:t>
            </w:r>
            <w:r w:rsidRPr="005E7139">
              <w:rPr>
                <w:rFonts w:ascii="Tahoma" w:hAnsi="Tahoma" w:cs="Tahoma"/>
                <w:sz w:val="24"/>
                <w:szCs w:val="24"/>
              </w:rPr>
              <w:t>El papel de las mujeres en la alimentación y el cuidado de la salud.</w:t>
            </w:r>
          </w:p>
        </w:tc>
        <w:tc>
          <w:tcPr>
            <w:tcW w:w="6446" w:type="dxa"/>
            <w:vAlign w:val="center"/>
          </w:tcPr>
          <w:p w14:paraId="56E0717F" w14:textId="77777777" w:rsidR="008B72D0" w:rsidRPr="00030466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sz w:val="24"/>
                <w:szCs w:val="24"/>
              </w:rPr>
              <w:t>Identificar la importancia del papel de las mujeres en la alimentación y el cuidado de la salud, realizando un Teatro de títeres.</w:t>
            </w:r>
          </w:p>
        </w:tc>
        <w:tc>
          <w:tcPr>
            <w:tcW w:w="2268" w:type="dxa"/>
            <w:vAlign w:val="center"/>
          </w:tcPr>
          <w:p w14:paraId="7B6EFA10" w14:textId="77777777" w:rsidR="008B72D0" w:rsidRPr="00030466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0655C4" wp14:editId="1814E8E4">
                  <wp:extent cx="351462" cy="360000"/>
                  <wp:effectExtent l="0" t="0" r="0" b="2540"/>
                  <wp:docPr id="1677558553" name="Imagen 1677558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373E81" wp14:editId="6365C63C">
                  <wp:extent cx="357231" cy="360000"/>
                  <wp:effectExtent l="0" t="0" r="5080" b="2540"/>
                  <wp:docPr id="1595749884" name="Imagen 15957498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49884" name="Imagen 1595749884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272D0E0" wp14:editId="19C3FC7E">
                  <wp:extent cx="362905" cy="360000"/>
                  <wp:effectExtent l="0" t="0" r="0" b="2540"/>
                  <wp:docPr id="1803674341" name="Imagen 180367434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674341" name="Imagen 1803674341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EBA1C75" wp14:editId="14E26E34">
                  <wp:extent cx="360193" cy="360000"/>
                  <wp:effectExtent l="0" t="0" r="1905" b="2540"/>
                  <wp:docPr id="9894117" name="Imagen 989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E713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AA6F1F" wp14:editId="1E75D4E0">
                  <wp:extent cx="312515" cy="360000"/>
                  <wp:effectExtent l="0" t="0" r="0" b="2540"/>
                  <wp:docPr id="114908970" name="Imagen 11490897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8970" name="Imagen 114908970" descr="Un dibujo de un perro&#10;&#10;Descripción generada automáticamente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72D0" w:rsidRPr="00030466" w14:paraId="0847B858" w14:textId="77777777" w:rsidTr="0074728E">
        <w:tc>
          <w:tcPr>
            <w:tcW w:w="1417" w:type="dxa"/>
            <w:vAlign w:val="center"/>
          </w:tcPr>
          <w:p w14:paraId="1597F922" w14:textId="77777777" w:rsidR="008B72D0" w:rsidRPr="00CE2D89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CE2D8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9745C55" wp14:editId="7007033D">
                  <wp:extent cx="555105" cy="540000"/>
                  <wp:effectExtent l="0" t="0" r="0" b="0"/>
                  <wp:docPr id="1510806743" name="Imagen 15108067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06743" name="Imagen 1510806743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23D5450" w14:textId="77777777" w:rsidR="008B72D0" w:rsidRPr="00CE2D89" w:rsidRDefault="008B72D0" w:rsidP="0074728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CE2D89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05D83511" w14:textId="77777777" w:rsidR="008B72D0" w:rsidRPr="00CE2D89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CE2D89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262</w:t>
            </w:r>
            <w:r w:rsidRPr="00CE2D89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283</w:t>
            </w:r>
          </w:p>
        </w:tc>
        <w:tc>
          <w:tcPr>
            <w:tcW w:w="2268" w:type="dxa"/>
            <w:vAlign w:val="center"/>
          </w:tcPr>
          <w:p w14:paraId="527882E7" w14:textId="77777777" w:rsidR="008B72D0" w:rsidRPr="00CE2D89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07 - </w:t>
            </w:r>
            <w:r w:rsidRPr="00CE2D89">
              <w:rPr>
                <w:rFonts w:ascii="Tahoma" w:hAnsi="Tahoma" w:cs="Tahoma"/>
                <w:sz w:val="24"/>
                <w:szCs w:val="24"/>
              </w:rPr>
              <w:t>¡Luces, cámara, equidad de género!</w:t>
            </w:r>
          </w:p>
        </w:tc>
        <w:tc>
          <w:tcPr>
            <w:tcW w:w="6446" w:type="dxa"/>
            <w:vAlign w:val="center"/>
          </w:tcPr>
          <w:p w14:paraId="7442AB73" w14:textId="77777777" w:rsidR="008B72D0" w:rsidRPr="00CE2D89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CE2D89">
              <w:rPr>
                <w:rFonts w:ascii="Tahoma" w:hAnsi="Tahoma" w:cs="Tahoma"/>
                <w:sz w:val="24"/>
                <w:szCs w:val="24"/>
              </w:rPr>
              <w:t>Colaborar con su comunidad para crear videos sobre la equidad de género que muestren la importancia de lograr la igualdad entre niñas y niños en los juegos, las actividades de la escuela y el hogar. Con ello promover que todas las personas sean tratadas con el mismo valor y respeto.</w:t>
            </w:r>
          </w:p>
        </w:tc>
        <w:tc>
          <w:tcPr>
            <w:tcW w:w="2268" w:type="dxa"/>
            <w:vAlign w:val="center"/>
          </w:tcPr>
          <w:p w14:paraId="3CB86000" w14:textId="77777777" w:rsidR="008B72D0" w:rsidRPr="00CE2D89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CE2D8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8143D9C" wp14:editId="1B8C6CA8">
                  <wp:extent cx="351462" cy="360000"/>
                  <wp:effectExtent l="0" t="0" r="0" b="2540"/>
                  <wp:docPr id="1882923657" name="Imagen 188292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E2D8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311A7B" wp14:editId="77D1DC63">
                  <wp:extent cx="357231" cy="360000"/>
                  <wp:effectExtent l="0" t="0" r="5080" b="2540"/>
                  <wp:docPr id="690598898" name="Imagen 69059889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598898" name="Imagen 690598898" descr="Icon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E2D8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00BDF9" wp14:editId="3C84C49C">
                  <wp:extent cx="362905" cy="360000"/>
                  <wp:effectExtent l="0" t="0" r="0" b="2540"/>
                  <wp:docPr id="324707514" name="Imagen 3247075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707514" name="Imagen 32470751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77C15D" w14:textId="77777777" w:rsidR="008B72D0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741EBDF" w14:textId="77777777" w:rsidR="008B72D0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70290BF" w14:textId="77777777" w:rsidR="008B72D0" w:rsidRPr="00D37E32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0877B4D9" w14:textId="77777777" w:rsidR="008B72D0" w:rsidRPr="00D37E32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8B72D0" w:rsidRPr="00D37E32" w14:paraId="277242A8" w14:textId="77777777" w:rsidTr="0074728E">
        <w:tc>
          <w:tcPr>
            <w:tcW w:w="2972" w:type="dxa"/>
            <w:shd w:val="clear" w:color="auto" w:fill="B4C6E7" w:themeFill="accent1" w:themeFillTint="66"/>
            <w:vAlign w:val="center"/>
          </w:tcPr>
          <w:p w14:paraId="7361AAEA" w14:textId="77777777" w:rsidR="008B72D0" w:rsidRPr="00D37E32" w:rsidRDefault="008B72D0" w:rsidP="0074728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4E6DB28" w14:textId="77777777" w:rsidR="008B72D0" w:rsidRPr="00D37E32" w:rsidRDefault="008B72D0" w:rsidP="0074728E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D37E3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8B72D0" w:rsidRPr="00D37E32" w14:paraId="5366F519" w14:textId="77777777" w:rsidTr="0074728E">
        <w:tc>
          <w:tcPr>
            <w:tcW w:w="2972" w:type="dxa"/>
            <w:vAlign w:val="center"/>
          </w:tcPr>
          <w:p w14:paraId="6573F88D" w14:textId="77777777" w:rsidR="008B72D0" w:rsidRPr="00D37E32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2D132B0A" w14:textId="77777777" w:rsidR="008B72D0" w:rsidRPr="00D37E32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Identifica y representa la unidad de referencia, a partir de una fracción dada de esta en la resolución de situaciones problemáticas.</w:t>
            </w:r>
          </w:p>
        </w:tc>
      </w:tr>
      <w:tr w:rsidR="008B72D0" w:rsidRPr="00D37E32" w14:paraId="4C9F84D7" w14:textId="77777777" w:rsidTr="0074728E">
        <w:tc>
          <w:tcPr>
            <w:tcW w:w="2972" w:type="dxa"/>
            <w:vAlign w:val="center"/>
          </w:tcPr>
          <w:p w14:paraId="2FD5B173" w14:textId="77777777" w:rsidR="008B72D0" w:rsidRPr="00D37E32" w:rsidRDefault="008B72D0" w:rsidP="0074728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34055BCD" w14:textId="77777777" w:rsidR="008B72D0" w:rsidRPr="00D37E32" w:rsidRDefault="008B72D0" w:rsidP="0074728E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D37E32">
              <w:rPr>
                <w:rFonts w:ascii="Tahoma" w:hAnsi="Tahoma" w:cs="Tahoma"/>
                <w:sz w:val="24"/>
                <w:szCs w:val="24"/>
              </w:rPr>
              <w:t>Con el apoyo de instrumentos geométricos, construye, analiza y clasifica cuadriláteros a partir de sus lados, ángulos y diagonales; explica los criterios utilizados para la clasificación.</w:t>
            </w:r>
          </w:p>
        </w:tc>
      </w:tr>
    </w:tbl>
    <w:p w14:paraId="1EB7FCE1" w14:textId="77777777" w:rsidR="008B72D0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36D163D" w14:textId="77777777" w:rsidR="008B72D0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AFAD51C" w14:textId="77777777" w:rsidR="008B72D0" w:rsidRDefault="008B72D0" w:rsidP="008B72D0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1868EFF" w14:textId="77777777" w:rsidR="00AC2549" w:rsidRPr="008B72D0" w:rsidRDefault="00AC2549" w:rsidP="008B72D0"/>
    <w:sectPr w:rsidR="00AC2549" w:rsidRPr="008B72D0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16931" w14:textId="77777777" w:rsidR="00B055D5" w:rsidRDefault="00B055D5" w:rsidP="00266B77">
      <w:pPr>
        <w:spacing w:after="0" w:line="240" w:lineRule="auto"/>
      </w:pPr>
      <w:r>
        <w:separator/>
      </w:r>
    </w:p>
  </w:endnote>
  <w:endnote w:type="continuationSeparator" w:id="0">
    <w:p w14:paraId="33195AA9" w14:textId="77777777" w:rsidR="00B055D5" w:rsidRDefault="00B055D5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17EE0B7D" w:rsidR="00266B77" w:rsidRDefault="006B6D7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0889E97" wp14:editId="676B3C1D">
              <wp:simplePos x="0" y="0"/>
              <wp:positionH relativeFrom="margin">
                <wp:posOffset>8470900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034406674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89E97" id="Rectángulo 2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37CF5" wp14:editId="0FAE0EB1">
              <wp:simplePos x="0" y="0"/>
              <wp:positionH relativeFrom="page">
                <wp:posOffset>19050</wp:posOffset>
              </wp:positionH>
              <wp:positionV relativeFrom="paragraph">
                <wp:posOffset>10160</wp:posOffset>
              </wp:positionV>
              <wp:extent cx="10008235" cy="396240"/>
              <wp:effectExtent l="19050" t="19050" r="12065" b="41910"/>
              <wp:wrapNone/>
              <wp:docPr id="1575481230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637CF5" id="Rectángulo 1" o:sp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28UkAIAAE0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E4868" w14:textId="77777777" w:rsidR="00B055D5" w:rsidRDefault="00B055D5" w:rsidP="00266B77">
      <w:pPr>
        <w:spacing w:after="0" w:line="240" w:lineRule="auto"/>
      </w:pPr>
      <w:r>
        <w:separator/>
      </w:r>
    </w:p>
  </w:footnote>
  <w:footnote w:type="continuationSeparator" w:id="0">
    <w:p w14:paraId="7A027F57" w14:textId="77777777" w:rsidR="00B055D5" w:rsidRDefault="00B055D5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0EA6B083" w:rsidR="00266B77" w:rsidRDefault="006B6D7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5C790F" wp14:editId="6EECD4A5">
              <wp:simplePos x="0" y="0"/>
              <wp:positionH relativeFrom="page">
                <wp:align>left</wp:align>
              </wp:positionH>
              <wp:positionV relativeFrom="paragraph">
                <wp:posOffset>-197485</wp:posOffset>
              </wp:positionV>
              <wp:extent cx="10008235" cy="396240"/>
              <wp:effectExtent l="19050" t="19050" r="12065" b="41910"/>
              <wp:wrapNone/>
              <wp:docPr id="672432454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235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5B93AE61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E92D3E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790F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5B93AE61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E92D3E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2443"/>
    <w:rsid w:val="00014FA0"/>
    <w:rsid w:val="00017D49"/>
    <w:rsid w:val="00025E11"/>
    <w:rsid w:val="00030466"/>
    <w:rsid w:val="00042514"/>
    <w:rsid w:val="000513C0"/>
    <w:rsid w:val="00060A61"/>
    <w:rsid w:val="00060D11"/>
    <w:rsid w:val="00064211"/>
    <w:rsid w:val="000717B6"/>
    <w:rsid w:val="00075A5D"/>
    <w:rsid w:val="00083392"/>
    <w:rsid w:val="0008584D"/>
    <w:rsid w:val="000914B3"/>
    <w:rsid w:val="00096AAD"/>
    <w:rsid w:val="000A480D"/>
    <w:rsid w:val="000B3737"/>
    <w:rsid w:val="000B6C23"/>
    <w:rsid w:val="000C04EB"/>
    <w:rsid w:val="000C370C"/>
    <w:rsid w:val="000C6558"/>
    <w:rsid w:val="000D74E3"/>
    <w:rsid w:val="000E0B6C"/>
    <w:rsid w:val="000F0E6A"/>
    <w:rsid w:val="000F2EA9"/>
    <w:rsid w:val="000F3018"/>
    <w:rsid w:val="000F527A"/>
    <w:rsid w:val="0010267C"/>
    <w:rsid w:val="0010797E"/>
    <w:rsid w:val="001110BA"/>
    <w:rsid w:val="001139DE"/>
    <w:rsid w:val="00123BEF"/>
    <w:rsid w:val="00130476"/>
    <w:rsid w:val="00130C9C"/>
    <w:rsid w:val="0014592C"/>
    <w:rsid w:val="00147162"/>
    <w:rsid w:val="001500CA"/>
    <w:rsid w:val="0015155B"/>
    <w:rsid w:val="00151C11"/>
    <w:rsid w:val="0015441E"/>
    <w:rsid w:val="0015628D"/>
    <w:rsid w:val="0015771D"/>
    <w:rsid w:val="00164F74"/>
    <w:rsid w:val="00176D21"/>
    <w:rsid w:val="00180C2F"/>
    <w:rsid w:val="00185088"/>
    <w:rsid w:val="00192508"/>
    <w:rsid w:val="00192F7A"/>
    <w:rsid w:val="00195B7F"/>
    <w:rsid w:val="0019679D"/>
    <w:rsid w:val="001A00CE"/>
    <w:rsid w:val="001C2A8A"/>
    <w:rsid w:val="001C735E"/>
    <w:rsid w:val="001D4CA0"/>
    <w:rsid w:val="001D792B"/>
    <w:rsid w:val="001E3EC8"/>
    <w:rsid w:val="001F4010"/>
    <w:rsid w:val="001F5872"/>
    <w:rsid w:val="00201548"/>
    <w:rsid w:val="00205314"/>
    <w:rsid w:val="00221895"/>
    <w:rsid w:val="00224014"/>
    <w:rsid w:val="00232800"/>
    <w:rsid w:val="00234987"/>
    <w:rsid w:val="00236803"/>
    <w:rsid w:val="00242098"/>
    <w:rsid w:val="002431FC"/>
    <w:rsid w:val="002514F0"/>
    <w:rsid w:val="00252790"/>
    <w:rsid w:val="00257C66"/>
    <w:rsid w:val="00262F4A"/>
    <w:rsid w:val="00266B77"/>
    <w:rsid w:val="00271457"/>
    <w:rsid w:val="00277266"/>
    <w:rsid w:val="00285614"/>
    <w:rsid w:val="00291200"/>
    <w:rsid w:val="002B0825"/>
    <w:rsid w:val="002B0DC6"/>
    <w:rsid w:val="002B4EDB"/>
    <w:rsid w:val="002C4F1A"/>
    <w:rsid w:val="002E271A"/>
    <w:rsid w:val="002E6B08"/>
    <w:rsid w:val="002E70F9"/>
    <w:rsid w:val="002F172B"/>
    <w:rsid w:val="003115F3"/>
    <w:rsid w:val="00311A66"/>
    <w:rsid w:val="00323616"/>
    <w:rsid w:val="003307FF"/>
    <w:rsid w:val="00331B35"/>
    <w:rsid w:val="0035092C"/>
    <w:rsid w:val="0036242A"/>
    <w:rsid w:val="00374C08"/>
    <w:rsid w:val="00381AC6"/>
    <w:rsid w:val="003A555B"/>
    <w:rsid w:val="003E6A93"/>
    <w:rsid w:val="003F5C8F"/>
    <w:rsid w:val="003F7577"/>
    <w:rsid w:val="004055F6"/>
    <w:rsid w:val="004122CE"/>
    <w:rsid w:val="0041760A"/>
    <w:rsid w:val="00423269"/>
    <w:rsid w:val="004239A6"/>
    <w:rsid w:val="00425AEB"/>
    <w:rsid w:val="0042739E"/>
    <w:rsid w:val="004476E2"/>
    <w:rsid w:val="0044784D"/>
    <w:rsid w:val="004566FB"/>
    <w:rsid w:val="00461995"/>
    <w:rsid w:val="004627C8"/>
    <w:rsid w:val="00475724"/>
    <w:rsid w:val="00484CE3"/>
    <w:rsid w:val="00492CBE"/>
    <w:rsid w:val="004979F0"/>
    <w:rsid w:val="004B73F5"/>
    <w:rsid w:val="004C518B"/>
    <w:rsid w:val="004C556D"/>
    <w:rsid w:val="004D7835"/>
    <w:rsid w:val="004E3ADD"/>
    <w:rsid w:val="004F33B7"/>
    <w:rsid w:val="00501E05"/>
    <w:rsid w:val="0050556B"/>
    <w:rsid w:val="00507E9E"/>
    <w:rsid w:val="0051326D"/>
    <w:rsid w:val="00517976"/>
    <w:rsid w:val="0053295B"/>
    <w:rsid w:val="00533E49"/>
    <w:rsid w:val="00540237"/>
    <w:rsid w:val="005446B4"/>
    <w:rsid w:val="005474A1"/>
    <w:rsid w:val="00583E75"/>
    <w:rsid w:val="0058548A"/>
    <w:rsid w:val="00592BD1"/>
    <w:rsid w:val="0059640D"/>
    <w:rsid w:val="005A1A46"/>
    <w:rsid w:val="005B03F9"/>
    <w:rsid w:val="005B2A77"/>
    <w:rsid w:val="005E7315"/>
    <w:rsid w:val="005E7A3A"/>
    <w:rsid w:val="005F3C99"/>
    <w:rsid w:val="005F4488"/>
    <w:rsid w:val="005F690C"/>
    <w:rsid w:val="00626D4E"/>
    <w:rsid w:val="00630A38"/>
    <w:rsid w:val="00635471"/>
    <w:rsid w:val="00642783"/>
    <w:rsid w:val="00653AE4"/>
    <w:rsid w:val="00657D7F"/>
    <w:rsid w:val="00664FFF"/>
    <w:rsid w:val="0066689A"/>
    <w:rsid w:val="006737EE"/>
    <w:rsid w:val="00687997"/>
    <w:rsid w:val="00690F37"/>
    <w:rsid w:val="00695D72"/>
    <w:rsid w:val="006B6D7B"/>
    <w:rsid w:val="006C116B"/>
    <w:rsid w:val="006C2BB8"/>
    <w:rsid w:val="006C47B0"/>
    <w:rsid w:val="006C5AF4"/>
    <w:rsid w:val="006C5E15"/>
    <w:rsid w:val="006C6DE9"/>
    <w:rsid w:val="006D5875"/>
    <w:rsid w:val="00706C50"/>
    <w:rsid w:val="007158CD"/>
    <w:rsid w:val="0071730E"/>
    <w:rsid w:val="00722C30"/>
    <w:rsid w:val="0072520F"/>
    <w:rsid w:val="007327D2"/>
    <w:rsid w:val="00733D5D"/>
    <w:rsid w:val="0073565F"/>
    <w:rsid w:val="00742915"/>
    <w:rsid w:val="00756DCC"/>
    <w:rsid w:val="0076322F"/>
    <w:rsid w:val="00764CAC"/>
    <w:rsid w:val="00772F2B"/>
    <w:rsid w:val="007805D4"/>
    <w:rsid w:val="00782188"/>
    <w:rsid w:val="00782728"/>
    <w:rsid w:val="007924D6"/>
    <w:rsid w:val="00793A29"/>
    <w:rsid w:val="007A09D0"/>
    <w:rsid w:val="007B385F"/>
    <w:rsid w:val="007D3212"/>
    <w:rsid w:val="007D6EB1"/>
    <w:rsid w:val="007E42B7"/>
    <w:rsid w:val="00800343"/>
    <w:rsid w:val="00806303"/>
    <w:rsid w:val="00816A82"/>
    <w:rsid w:val="0082606B"/>
    <w:rsid w:val="008348B8"/>
    <w:rsid w:val="0084564A"/>
    <w:rsid w:val="00845C74"/>
    <w:rsid w:val="00855FBF"/>
    <w:rsid w:val="00861C33"/>
    <w:rsid w:val="00866A22"/>
    <w:rsid w:val="00870B00"/>
    <w:rsid w:val="00871C21"/>
    <w:rsid w:val="008817C2"/>
    <w:rsid w:val="008946A9"/>
    <w:rsid w:val="008A30B5"/>
    <w:rsid w:val="008A482C"/>
    <w:rsid w:val="008A5A99"/>
    <w:rsid w:val="008B72D0"/>
    <w:rsid w:val="008E1BD8"/>
    <w:rsid w:val="008F1609"/>
    <w:rsid w:val="008F7225"/>
    <w:rsid w:val="00900D23"/>
    <w:rsid w:val="00901771"/>
    <w:rsid w:val="0091227B"/>
    <w:rsid w:val="009179A8"/>
    <w:rsid w:val="00924E78"/>
    <w:rsid w:val="00930153"/>
    <w:rsid w:val="0093665B"/>
    <w:rsid w:val="00940423"/>
    <w:rsid w:val="009423F4"/>
    <w:rsid w:val="00943084"/>
    <w:rsid w:val="0094589A"/>
    <w:rsid w:val="0096483F"/>
    <w:rsid w:val="00965ED9"/>
    <w:rsid w:val="00970842"/>
    <w:rsid w:val="00972CF9"/>
    <w:rsid w:val="0097355E"/>
    <w:rsid w:val="00986660"/>
    <w:rsid w:val="0099054F"/>
    <w:rsid w:val="009942EC"/>
    <w:rsid w:val="009953C1"/>
    <w:rsid w:val="009A0492"/>
    <w:rsid w:val="009B43D5"/>
    <w:rsid w:val="009B55B8"/>
    <w:rsid w:val="009C52C6"/>
    <w:rsid w:val="009D1595"/>
    <w:rsid w:val="009D303A"/>
    <w:rsid w:val="009D4C18"/>
    <w:rsid w:val="009D5C4C"/>
    <w:rsid w:val="009E3AE1"/>
    <w:rsid w:val="009E45EC"/>
    <w:rsid w:val="009E555E"/>
    <w:rsid w:val="00A02DA3"/>
    <w:rsid w:val="00A0549B"/>
    <w:rsid w:val="00A112D5"/>
    <w:rsid w:val="00A141F3"/>
    <w:rsid w:val="00A220F8"/>
    <w:rsid w:val="00A22776"/>
    <w:rsid w:val="00A2486B"/>
    <w:rsid w:val="00A301EA"/>
    <w:rsid w:val="00A31C73"/>
    <w:rsid w:val="00A37D58"/>
    <w:rsid w:val="00A5113C"/>
    <w:rsid w:val="00A64905"/>
    <w:rsid w:val="00A71D8C"/>
    <w:rsid w:val="00A93B1B"/>
    <w:rsid w:val="00AA25CC"/>
    <w:rsid w:val="00AA45FB"/>
    <w:rsid w:val="00AA6270"/>
    <w:rsid w:val="00AC2549"/>
    <w:rsid w:val="00AD03BD"/>
    <w:rsid w:val="00AD42FE"/>
    <w:rsid w:val="00AE73F1"/>
    <w:rsid w:val="00B055D5"/>
    <w:rsid w:val="00B05DF5"/>
    <w:rsid w:val="00B07FA6"/>
    <w:rsid w:val="00B11340"/>
    <w:rsid w:val="00B24549"/>
    <w:rsid w:val="00B24D37"/>
    <w:rsid w:val="00B24FED"/>
    <w:rsid w:val="00B44C04"/>
    <w:rsid w:val="00B44D33"/>
    <w:rsid w:val="00B470F1"/>
    <w:rsid w:val="00B47423"/>
    <w:rsid w:val="00B47F70"/>
    <w:rsid w:val="00B52547"/>
    <w:rsid w:val="00B5257B"/>
    <w:rsid w:val="00B53426"/>
    <w:rsid w:val="00B54EC7"/>
    <w:rsid w:val="00B662C4"/>
    <w:rsid w:val="00B66616"/>
    <w:rsid w:val="00B6799E"/>
    <w:rsid w:val="00B72180"/>
    <w:rsid w:val="00B875BD"/>
    <w:rsid w:val="00B87705"/>
    <w:rsid w:val="00BA2C19"/>
    <w:rsid w:val="00BC6269"/>
    <w:rsid w:val="00BD6575"/>
    <w:rsid w:val="00BD7C2C"/>
    <w:rsid w:val="00BE42CE"/>
    <w:rsid w:val="00BF30F1"/>
    <w:rsid w:val="00C04FAD"/>
    <w:rsid w:val="00C07178"/>
    <w:rsid w:val="00C34304"/>
    <w:rsid w:val="00C36A31"/>
    <w:rsid w:val="00C434B4"/>
    <w:rsid w:val="00C44F94"/>
    <w:rsid w:val="00C50A1D"/>
    <w:rsid w:val="00C50A69"/>
    <w:rsid w:val="00C61997"/>
    <w:rsid w:val="00C704CD"/>
    <w:rsid w:val="00C73A8B"/>
    <w:rsid w:val="00C75F6F"/>
    <w:rsid w:val="00C81A7F"/>
    <w:rsid w:val="00C8440A"/>
    <w:rsid w:val="00C951A9"/>
    <w:rsid w:val="00CB2F59"/>
    <w:rsid w:val="00CE2D89"/>
    <w:rsid w:val="00D03E3E"/>
    <w:rsid w:val="00D04CDD"/>
    <w:rsid w:val="00D07B11"/>
    <w:rsid w:val="00D1165A"/>
    <w:rsid w:val="00D11A89"/>
    <w:rsid w:val="00D170AA"/>
    <w:rsid w:val="00D26A24"/>
    <w:rsid w:val="00D3200B"/>
    <w:rsid w:val="00D438D2"/>
    <w:rsid w:val="00D4545B"/>
    <w:rsid w:val="00D460D1"/>
    <w:rsid w:val="00D4705F"/>
    <w:rsid w:val="00D47915"/>
    <w:rsid w:val="00D51669"/>
    <w:rsid w:val="00D53B2B"/>
    <w:rsid w:val="00D65A8E"/>
    <w:rsid w:val="00D76C20"/>
    <w:rsid w:val="00D861B7"/>
    <w:rsid w:val="00D91289"/>
    <w:rsid w:val="00D966A9"/>
    <w:rsid w:val="00D969C4"/>
    <w:rsid w:val="00D974E8"/>
    <w:rsid w:val="00DA02BC"/>
    <w:rsid w:val="00DA0BBA"/>
    <w:rsid w:val="00DA6DBF"/>
    <w:rsid w:val="00DB5DAD"/>
    <w:rsid w:val="00DC5F45"/>
    <w:rsid w:val="00DD0632"/>
    <w:rsid w:val="00DD0C61"/>
    <w:rsid w:val="00DE4F5B"/>
    <w:rsid w:val="00DF164D"/>
    <w:rsid w:val="00DF2B10"/>
    <w:rsid w:val="00DF4192"/>
    <w:rsid w:val="00DF4E07"/>
    <w:rsid w:val="00E009FB"/>
    <w:rsid w:val="00E079F2"/>
    <w:rsid w:val="00E07AC1"/>
    <w:rsid w:val="00E10301"/>
    <w:rsid w:val="00E172AC"/>
    <w:rsid w:val="00E17586"/>
    <w:rsid w:val="00E22947"/>
    <w:rsid w:val="00E24E9E"/>
    <w:rsid w:val="00E315F3"/>
    <w:rsid w:val="00E34A5C"/>
    <w:rsid w:val="00E465D0"/>
    <w:rsid w:val="00E46659"/>
    <w:rsid w:val="00E6387A"/>
    <w:rsid w:val="00E713B1"/>
    <w:rsid w:val="00E85CB8"/>
    <w:rsid w:val="00E92D3E"/>
    <w:rsid w:val="00E947FF"/>
    <w:rsid w:val="00EA18E4"/>
    <w:rsid w:val="00EA4AE6"/>
    <w:rsid w:val="00EB1644"/>
    <w:rsid w:val="00EB7F58"/>
    <w:rsid w:val="00EE5488"/>
    <w:rsid w:val="00EF52F0"/>
    <w:rsid w:val="00F0050D"/>
    <w:rsid w:val="00F02896"/>
    <w:rsid w:val="00F12CFB"/>
    <w:rsid w:val="00F1638C"/>
    <w:rsid w:val="00F2554E"/>
    <w:rsid w:val="00F3437E"/>
    <w:rsid w:val="00F4425C"/>
    <w:rsid w:val="00F45A37"/>
    <w:rsid w:val="00F47415"/>
    <w:rsid w:val="00F521F1"/>
    <w:rsid w:val="00F54318"/>
    <w:rsid w:val="00F568FB"/>
    <w:rsid w:val="00F67B6F"/>
    <w:rsid w:val="00F71314"/>
    <w:rsid w:val="00F7238B"/>
    <w:rsid w:val="00F735AC"/>
    <w:rsid w:val="00F977B9"/>
    <w:rsid w:val="00FA2AEC"/>
    <w:rsid w:val="00FA2DB8"/>
    <w:rsid w:val="00FA6189"/>
    <w:rsid w:val="00FB3BEF"/>
    <w:rsid w:val="00FB488C"/>
    <w:rsid w:val="00FB6B44"/>
    <w:rsid w:val="00FB7A12"/>
    <w:rsid w:val="00FC12FF"/>
    <w:rsid w:val="00FD7694"/>
    <w:rsid w:val="00FE38EA"/>
    <w:rsid w:val="00FE4EF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docId w15:val="{E030F68B-F0D1-49B8-8515-C79DFD47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2025-02-22T22:27:00Z</dcterms:created>
  <dcterms:modified xsi:type="dcterms:W3CDTF">2025-02-27T07:40:00Z</dcterms:modified>
</cp:coreProperties>
</file>